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BEB2" w14:textId="494E88FE" w:rsidR="001B08D2" w:rsidRDefault="001B08D2" w:rsidP="001B08D2">
      <w:pPr>
        <w:spacing w:after="0"/>
        <w:jc w:val="center"/>
      </w:pPr>
      <w:r>
        <w:t>Margaret Reaney Memorial Library</w:t>
      </w:r>
    </w:p>
    <w:p w14:paraId="7144506E" w14:textId="79E53DB1" w:rsidR="001B08D2" w:rsidRDefault="001B08D2" w:rsidP="001B08D2">
      <w:pPr>
        <w:spacing w:after="0"/>
        <w:jc w:val="center"/>
      </w:pPr>
      <w:r>
        <w:t>Board of Trustee Minutes</w:t>
      </w:r>
    </w:p>
    <w:p w14:paraId="4AE1AAFE" w14:textId="75AB57A7" w:rsidR="001B08D2" w:rsidRDefault="001B08D2" w:rsidP="001B08D2">
      <w:pPr>
        <w:spacing w:after="0"/>
        <w:jc w:val="center"/>
      </w:pPr>
      <w:r>
        <w:t>November 4, 2024</w:t>
      </w:r>
    </w:p>
    <w:p w14:paraId="77E9FEC5" w14:textId="77777777" w:rsidR="00437247" w:rsidRDefault="00437247" w:rsidP="001B08D2">
      <w:pPr>
        <w:spacing w:after="0"/>
        <w:jc w:val="center"/>
      </w:pPr>
    </w:p>
    <w:p w14:paraId="0F25D423" w14:textId="06679DBF" w:rsidR="001B08D2" w:rsidRDefault="001B08D2" w:rsidP="001B08D2">
      <w:pPr>
        <w:spacing w:after="0"/>
      </w:pPr>
      <w:r>
        <w:t>Meeting was called to order at 4:30</w:t>
      </w:r>
    </w:p>
    <w:p w14:paraId="440A940E" w14:textId="100C4BA2" w:rsidR="001B08D2" w:rsidRDefault="001B08D2" w:rsidP="001B08D2">
      <w:pPr>
        <w:spacing w:after="0"/>
      </w:pPr>
      <w:r>
        <w:t>All were present: David Salvagni, Judy Swartz, Stephaine Cuomo, Nancy Stowell, Lisa Harvey, Alyssa Mason, Rebecca Sokol, Diane Empie (director), Michelle</w:t>
      </w:r>
      <w:r w:rsidR="00437247">
        <w:t xml:space="preserve"> </w:t>
      </w:r>
      <w:r>
        <w:t>(treasurer).</w:t>
      </w:r>
    </w:p>
    <w:p w14:paraId="117FF192" w14:textId="21ADD390" w:rsidR="007B1A4E" w:rsidRDefault="007B1A4E" w:rsidP="001B08D2">
      <w:pPr>
        <w:spacing w:after="0"/>
      </w:pPr>
      <w:r>
        <w:t>The minutes were approved, motion made by Judy Swartz, seconded by David Salvagni, all in favor.</w:t>
      </w:r>
    </w:p>
    <w:p w14:paraId="62FA408B" w14:textId="42BE4D42" w:rsidR="001B08D2" w:rsidRDefault="001B08D2" w:rsidP="001B08D2">
      <w:pPr>
        <w:spacing w:after="0"/>
      </w:pPr>
      <w:r w:rsidRPr="00437247">
        <w:rPr>
          <w:b/>
          <w:bCs/>
        </w:rPr>
        <w:t xml:space="preserve"> Financial Report and Vouchers</w:t>
      </w:r>
      <w:r>
        <w:t>: no statement for Octo</w:t>
      </w:r>
      <w:r w:rsidR="007B1A4E">
        <w:t>b</w:t>
      </w:r>
      <w:r>
        <w:t xml:space="preserve">er, CD will be due soon. </w:t>
      </w:r>
    </w:p>
    <w:p w14:paraId="1282A447" w14:textId="41D4E70C" w:rsidR="007B1A4E" w:rsidRDefault="007B1A4E" w:rsidP="001B08D2">
      <w:pPr>
        <w:spacing w:after="0"/>
      </w:pPr>
      <w:r>
        <w:t xml:space="preserve">                                                                   Voucher amount </w:t>
      </w:r>
      <w:proofErr w:type="gramStart"/>
      <w:r>
        <w:t>of  $</w:t>
      </w:r>
      <w:proofErr w:type="gramEnd"/>
      <w:r>
        <w:t xml:space="preserve">                                             was approved by the board, Judy Swartz made the motion to approve, seconded by Alyssa Mason, all were in favor.</w:t>
      </w:r>
    </w:p>
    <w:p w14:paraId="2B51EF57" w14:textId="60FEE48D" w:rsidR="00AE18D7" w:rsidRDefault="00AE18D7" w:rsidP="001B08D2">
      <w:pPr>
        <w:spacing w:after="0"/>
      </w:pPr>
      <w:r w:rsidRPr="00437247">
        <w:rPr>
          <w:b/>
          <w:bCs/>
        </w:rPr>
        <w:t>Director’s Report</w:t>
      </w:r>
      <w:r>
        <w:t xml:space="preserve">: discussed the tax level.  Diane has </w:t>
      </w:r>
      <w:proofErr w:type="gramStart"/>
      <w:r>
        <w:t>looked into</w:t>
      </w:r>
      <w:proofErr w:type="gramEnd"/>
      <w:r>
        <w:t xml:space="preserve"> having Cobleskill Ceramics come to the library in January to do snowman.  Past Perfect is ready to be installed, cost was presented</w:t>
      </w:r>
      <w:r w:rsidR="00437247">
        <w:t>, libraries using the program will be contacted.</w:t>
      </w:r>
    </w:p>
    <w:p w14:paraId="6C85ED73" w14:textId="77777777" w:rsidR="00845111" w:rsidRDefault="00845111" w:rsidP="001B08D2">
      <w:pPr>
        <w:spacing w:after="0"/>
      </w:pPr>
    </w:p>
    <w:p w14:paraId="58C281EE" w14:textId="4FDD8985" w:rsidR="00845111" w:rsidRPr="00437247" w:rsidRDefault="00845111" w:rsidP="001B08D2">
      <w:pPr>
        <w:spacing w:after="0"/>
        <w:rPr>
          <w:b/>
          <w:bCs/>
        </w:rPr>
      </w:pPr>
      <w:r w:rsidRPr="00437247">
        <w:rPr>
          <w:b/>
          <w:bCs/>
        </w:rPr>
        <w:t>Committee Reports</w:t>
      </w:r>
    </w:p>
    <w:p w14:paraId="5095689D" w14:textId="55B2280F" w:rsidR="00845111" w:rsidRDefault="00845111" w:rsidP="001B08D2">
      <w:pPr>
        <w:spacing w:after="0"/>
      </w:pPr>
      <w:r w:rsidRPr="00437247">
        <w:rPr>
          <w:u w:val="single"/>
        </w:rPr>
        <w:t xml:space="preserve">  Public Relations and Fundraising</w:t>
      </w:r>
      <w:r>
        <w:t>: looking into future events</w:t>
      </w:r>
    </w:p>
    <w:p w14:paraId="02959ADF" w14:textId="30802716" w:rsidR="00845111" w:rsidRDefault="00845111" w:rsidP="001B08D2">
      <w:pPr>
        <w:spacing w:after="0"/>
      </w:pPr>
      <w:r w:rsidRPr="00437247">
        <w:rPr>
          <w:u w:val="single"/>
        </w:rPr>
        <w:t xml:space="preserve">   Finance and </w:t>
      </w:r>
      <w:proofErr w:type="gramStart"/>
      <w:r w:rsidR="00437247" w:rsidRPr="00437247">
        <w:rPr>
          <w:u w:val="single"/>
        </w:rPr>
        <w:t>personnel</w:t>
      </w:r>
      <w:r w:rsidR="00437247">
        <w:rPr>
          <w:u w:val="single"/>
        </w:rPr>
        <w:t>:</w:t>
      </w:r>
      <w:proofErr w:type="gramEnd"/>
      <w:r>
        <w:t xml:space="preserve"> met before the meeting to review vouchers, discussed clerk </w:t>
      </w:r>
      <w:r w:rsidR="00437247">
        <w:t xml:space="preserve">   </w:t>
      </w:r>
      <w:r>
        <w:t xml:space="preserve">position. </w:t>
      </w:r>
    </w:p>
    <w:p w14:paraId="4580235E" w14:textId="6C763E73" w:rsidR="00845111" w:rsidRDefault="00845111" w:rsidP="001B08D2">
      <w:pPr>
        <w:spacing w:after="0"/>
      </w:pPr>
      <w:r w:rsidRPr="00437247">
        <w:rPr>
          <w:u w:val="single"/>
        </w:rPr>
        <w:t xml:space="preserve">   Museum:</w:t>
      </w:r>
      <w:r>
        <w:t xml:space="preserve"> Past Perfect was discussed and details are being </w:t>
      </w:r>
      <w:proofErr w:type="gramStart"/>
      <w:r>
        <w:t>looked into</w:t>
      </w:r>
      <w:proofErr w:type="gramEnd"/>
      <w:r>
        <w:t xml:space="preserve"> at other libraries. </w:t>
      </w:r>
    </w:p>
    <w:p w14:paraId="238D658F" w14:textId="289C69C8" w:rsidR="00845111" w:rsidRDefault="00845111" w:rsidP="001B08D2">
      <w:pPr>
        <w:spacing w:after="0"/>
      </w:pPr>
      <w:r w:rsidRPr="00437247">
        <w:rPr>
          <w:u w:val="single"/>
        </w:rPr>
        <w:t xml:space="preserve">   Building and Grounds</w:t>
      </w:r>
      <w:r>
        <w:t>: No meeting</w:t>
      </w:r>
    </w:p>
    <w:p w14:paraId="05BDD0E0" w14:textId="6BA736C0" w:rsidR="00845111" w:rsidRDefault="00845111" w:rsidP="001B08D2">
      <w:pPr>
        <w:spacing w:after="0"/>
      </w:pPr>
      <w:r w:rsidRPr="00437247">
        <w:rPr>
          <w:u w:val="single"/>
        </w:rPr>
        <w:t xml:space="preserve">   Planning, Research and Development:</w:t>
      </w:r>
      <w:r>
        <w:t xml:space="preserve"> No meeting</w:t>
      </w:r>
    </w:p>
    <w:p w14:paraId="6E508A25" w14:textId="77777777" w:rsidR="00845111" w:rsidRDefault="00845111" w:rsidP="001B08D2">
      <w:pPr>
        <w:spacing w:after="0"/>
      </w:pPr>
    </w:p>
    <w:p w14:paraId="36163924" w14:textId="648038EF" w:rsidR="00845111" w:rsidRPr="00437247" w:rsidRDefault="00845111" w:rsidP="001B08D2">
      <w:pPr>
        <w:spacing w:after="0"/>
        <w:rPr>
          <w:b/>
          <w:bCs/>
        </w:rPr>
      </w:pPr>
      <w:r w:rsidRPr="00437247">
        <w:rPr>
          <w:b/>
          <w:bCs/>
        </w:rPr>
        <w:t>Old Business</w:t>
      </w:r>
    </w:p>
    <w:p w14:paraId="12FF384C" w14:textId="397A8B96" w:rsidR="00845111" w:rsidRDefault="00845111" w:rsidP="001B08D2">
      <w:pPr>
        <w:spacing w:after="0"/>
      </w:pPr>
      <w:r>
        <w:t xml:space="preserve"> Reason for tax </w:t>
      </w:r>
      <w:proofErr w:type="spellStart"/>
      <w:r>
        <w:t>levi</w:t>
      </w:r>
      <w:proofErr w:type="spellEnd"/>
    </w:p>
    <w:p w14:paraId="05232B35" w14:textId="05EEE771" w:rsidR="00845111" w:rsidRDefault="00845111" w:rsidP="001B08D2">
      <w:pPr>
        <w:spacing w:after="0"/>
      </w:pPr>
      <w:r>
        <w:t>Committee for Friends Group: Diane (chair), Nancy, Becky. Action will be taken in spring.</w:t>
      </w:r>
    </w:p>
    <w:p w14:paraId="12722C57" w14:textId="3EDFC958" w:rsidR="00845111" w:rsidRDefault="00845111" w:rsidP="001B08D2">
      <w:pPr>
        <w:spacing w:after="0"/>
      </w:pPr>
      <w:r w:rsidRPr="00437247">
        <w:rPr>
          <w:b/>
          <w:bCs/>
        </w:rPr>
        <w:t>New Business</w:t>
      </w:r>
      <w:r>
        <w:t>: R. Sokol presented a plan to begin a Bee Group at the library. Parents and community members will be welcome to join and plan the new organization.</w:t>
      </w:r>
    </w:p>
    <w:p w14:paraId="5AF4852F" w14:textId="395108E7" w:rsidR="00845111" w:rsidRDefault="00845111" w:rsidP="001B08D2">
      <w:pPr>
        <w:spacing w:after="0"/>
      </w:pPr>
      <w:r>
        <w:t>1</w:t>
      </w:r>
      <w:r w:rsidRPr="00845111">
        <w:rPr>
          <w:vertAlign w:val="superscript"/>
        </w:rPr>
        <w:t>st</w:t>
      </w:r>
      <w:r>
        <w:t xml:space="preserve"> reading of Petty Cash Policy</w:t>
      </w:r>
    </w:p>
    <w:p w14:paraId="1E344119" w14:textId="77777777" w:rsidR="00437247" w:rsidRDefault="00437247" w:rsidP="001B08D2">
      <w:pPr>
        <w:spacing w:after="0"/>
      </w:pPr>
    </w:p>
    <w:p w14:paraId="2EBF8810" w14:textId="09FA831D" w:rsidR="00437247" w:rsidRDefault="00437247" w:rsidP="001B08D2">
      <w:pPr>
        <w:spacing w:after="0"/>
      </w:pPr>
      <w:r>
        <w:t>Motion for adjournment was made by Judy Swartz and seconded by David Salvagni at 5:10, all in favor.</w:t>
      </w:r>
    </w:p>
    <w:p w14:paraId="6624AEF7" w14:textId="4FE56B8E" w:rsidR="00437247" w:rsidRDefault="00437247" w:rsidP="001B08D2">
      <w:pPr>
        <w:spacing w:after="0"/>
      </w:pPr>
      <w:r>
        <w:t>Submitted by</w:t>
      </w:r>
    </w:p>
    <w:p w14:paraId="77C2A4AE" w14:textId="30753B7D" w:rsidR="00437247" w:rsidRDefault="00437247" w:rsidP="001B08D2">
      <w:pPr>
        <w:spacing w:after="0"/>
      </w:pPr>
      <w:r>
        <w:t>Rebecca Sokol</w:t>
      </w:r>
    </w:p>
    <w:p w14:paraId="24F4F564" w14:textId="65E0C8C7" w:rsidR="001B08D2" w:rsidRDefault="001B08D2" w:rsidP="001B08D2">
      <w:pPr>
        <w:spacing w:after="0"/>
      </w:pPr>
      <w:r>
        <w:t xml:space="preserve">       </w:t>
      </w:r>
    </w:p>
    <w:sectPr w:rsidR="001B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D2"/>
    <w:rsid w:val="001B08D2"/>
    <w:rsid w:val="00437247"/>
    <w:rsid w:val="007B1A4E"/>
    <w:rsid w:val="00845111"/>
    <w:rsid w:val="00AE18D7"/>
    <w:rsid w:val="00B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FE1"/>
  <w15:chartTrackingRefBased/>
  <w15:docId w15:val="{0882FCC2-64F6-4FC3-BFE1-EB325A2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1494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Sokol</dc:creator>
  <cp:keywords/>
  <dc:description/>
  <cp:lastModifiedBy>Rebecca Sokol</cp:lastModifiedBy>
  <cp:revision>1</cp:revision>
  <dcterms:created xsi:type="dcterms:W3CDTF">2024-11-30T19:54:00Z</dcterms:created>
  <dcterms:modified xsi:type="dcterms:W3CDTF">2024-11-30T20:43:00Z</dcterms:modified>
</cp:coreProperties>
</file>