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01119" w14:textId="6B73D2E9" w:rsidR="00FD6BFF" w:rsidRPr="009F5E05" w:rsidRDefault="00FD6BFF" w:rsidP="00FD6BFF">
      <w:pPr>
        <w:spacing w:after="0"/>
        <w:jc w:val="center"/>
        <w:rPr>
          <w:b/>
          <w:bCs/>
        </w:rPr>
      </w:pPr>
      <w:r w:rsidRPr="009F5E05">
        <w:rPr>
          <w:b/>
          <w:bCs/>
        </w:rPr>
        <w:t>Margaret Reaney Memorial Library</w:t>
      </w:r>
    </w:p>
    <w:p w14:paraId="06EC0A99" w14:textId="2BFA3B77" w:rsidR="00FD6BFF" w:rsidRPr="009F5E05" w:rsidRDefault="00FD6BFF" w:rsidP="00FD6BFF">
      <w:pPr>
        <w:spacing w:after="0"/>
        <w:jc w:val="center"/>
        <w:rPr>
          <w:b/>
          <w:bCs/>
        </w:rPr>
      </w:pPr>
      <w:r w:rsidRPr="009F5E05">
        <w:rPr>
          <w:b/>
          <w:bCs/>
        </w:rPr>
        <w:t>Monthly Meeting</w:t>
      </w:r>
    </w:p>
    <w:p w14:paraId="4A174E2A" w14:textId="2E696B0C" w:rsidR="00FD6BFF" w:rsidRPr="009F5E05" w:rsidRDefault="00FD6BFF" w:rsidP="00FD6BFF">
      <w:pPr>
        <w:spacing w:after="0"/>
        <w:jc w:val="center"/>
        <w:rPr>
          <w:b/>
          <w:bCs/>
        </w:rPr>
      </w:pPr>
      <w:r w:rsidRPr="009F5E05">
        <w:rPr>
          <w:b/>
          <w:bCs/>
        </w:rPr>
        <w:t>June 10, 2024</w:t>
      </w:r>
    </w:p>
    <w:p w14:paraId="6A05B67F" w14:textId="77777777" w:rsidR="00FD6BFF" w:rsidRDefault="00FD6BFF" w:rsidP="00FD6BFF">
      <w:pPr>
        <w:spacing w:after="0"/>
        <w:jc w:val="center"/>
      </w:pPr>
    </w:p>
    <w:p w14:paraId="75E3937E" w14:textId="16895A4D" w:rsidR="00FD6BFF" w:rsidRDefault="00FD6BFF" w:rsidP="00FD6BFF">
      <w:pPr>
        <w:spacing w:after="0"/>
      </w:pPr>
      <w:proofErr w:type="gramStart"/>
      <w:r>
        <w:t>Meeting</w:t>
      </w:r>
      <w:proofErr w:type="gramEnd"/>
      <w:r>
        <w:t xml:space="preserve"> was called to order at 4:34 pm those present were Stephanie Cuomo, David Salvagni, Judy Swartz, Alyssa Mason, Lisa Harvey, Nancy Stowell, Rebecca Sokol, Diane Empie(director).</w:t>
      </w:r>
    </w:p>
    <w:p w14:paraId="5EE43BE0" w14:textId="77777777" w:rsidR="00C63E7A" w:rsidRDefault="00C63E7A" w:rsidP="00FD6BFF">
      <w:pPr>
        <w:spacing w:after="0"/>
      </w:pPr>
    </w:p>
    <w:p w14:paraId="4A793991" w14:textId="07793B35" w:rsidR="00FD6BFF" w:rsidRDefault="00FD6BFF" w:rsidP="00FD6BFF">
      <w:pPr>
        <w:spacing w:after="0"/>
      </w:pPr>
      <w:r>
        <w:t>Wade Abbot</w:t>
      </w:r>
      <w:r w:rsidR="009F5E05">
        <w:t xml:space="preserve">, </w:t>
      </w:r>
      <w:r>
        <w:t>a guest from MVLS</w:t>
      </w:r>
      <w:r w:rsidR="009F5E05">
        <w:t>,</w:t>
      </w:r>
      <w:r>
        <w:t xml:space="preserve"> expressed thanks to Diane and Sherl for hosting the symposium at our library. A gift was given to each of them in appreciation for their contributions to make the day a success.</w:t>
      </w:r>
    </w:p>
    <w:p w14:paraId="6558B8DB" w14:textId="77777777" w:rsidR="00C63E7A" w:rsidRDefault="00C63E7A" w:rsidP="00FD6BFF">
      <w:pPr>
        <w:spacing w:after="0"/>
      </w:pPr>
    </w:p>
    <w:p w14:paraId="39AA2B61" w14:textId="78019291" w:rsidR="001C67E7" w:rsidRDefault="001C67E7" w:rsidP="00FD6BFF">
      <w:pPr>
        <w:spacing w:after="0"/>
      </w:pPr>
      <w:r>
        <w:t xml:space="preserve">David Salvagni made a motion to approve the minutes May 13, </w:t>
      </w:r>
      <w:proofErr w:type="gramStart"/>
      <w:r>
        <w:t>2024</w:t>
      </w:r>
      <w:proofErr w:type="gramEnd"/>
      <w:r>
        <w:t xml:space="preserve"> meeting, seconded by Judy Swartz, all in favor, Rebecca Sokol was absent from vote.</w:t>
      </w:r>
    </w:p>
    <w:p w14:paraId="116FC3F8" w14:textId="77777777" w:rsidR="00C63E7A" w:rsidRDefault="00C63E7A" w:rsidP="00FD6BFF">
      <w:pPr>
        <w:spacing w:after="0"/>
      </w:pPr>
    </w:p>
    <w:p w14:paraId="6BECBA3F" w14:textId="24F690C0" w:rsidR="001C67E7" w:rsidRDefault="00F60242" w:rsidP="00FD6BFF">
      <w:pPr>
        <w:spacing w:after="0"/>
      </w:pPr>
      <w:r>
        <w:t xml:space="preserve">Diane reviewed the vouchers with the board, Judy Swartz made a motion to approve the vouchers, David Salvagni seconded the motion, all were in favor. Total for Vouchers was $3238.07.  </w:t>
      </w:r>
    </w:p>
    <w:p w14:paraId="6B2C6E18" w14:textId="77777777" w:rsidR="00F60242" w:rsidRDefault="00F60242" w:rsidP="00FD6BFF">
      <w:pPr>
        <w:spacing w:after="0"/>
      </w:pPr>
    </w:p>
    <w:p w14:paraId="6919C559" w14:textId="1327DE63" w:rsidR="00F60242" w:rsidRDefault="00F60242" w:rsidP="00FD6BFF">
      <w:pPr>
        <w:spacing w:after="0"/>
      </w:pPr>
      <w:r>
        <w:t>Committee appointments were announced</w:t>
      </w:r>
      <w:r w:rsidR="00C63E7A">
        <w:t>:</w:t>
      </w:r>
    </w:p>
    <w:p w14:paraId="7C718E36" w14:textId="17E88AD4" w:rsidR="00F60242" w:rsidRDefault="00F60242" w:rsidP="00FD6BFF">
      <w:pPr>
        <w:spacing w:after="0"/>
      </w:pPr>
      <w:r>
        <w:t xml:space="preserve">             Public Relations &amp; Fundraising-Alyssa(chair), Judy, Lisa</w:t>
      </w:r>
    </w:p>
    <w:p w14:paraId="3FF5DAD3" w14:textId="47A1E72A" w:rsidR="00F60242" w:rsidRDefault="00F60242" w:rsidP="00FD6BFF">
      <w:pPr>
        <w:spacing w:after="0"/>
      </w:pPr>
      <w:r>
        <w:t xml:space="preserve">             Finance &amp; Personnel-Becky(chair)</w:t>
      </w:r>
      <w:r w:rsidR="00C63E7A">
        <w:t>, David, Alyssa</w:t>
      </w:r>
    </w:p>
    <w:p w14:paraId="415B6A8B" w14:textId="71CEFC4D" w:rsidR="00C63E7A" w:rsidRDefault="00C63E7A" w:rsidP="00FD6BFF">
      <w:pPr>
        <w:spacing w:after="0"/>
      </w:pPr>
      <w:r>
        <w:t xml:space="preserve">             Museum-Nancy(chair), Becky, Stephanie, Mat</w:t>
      </w:r>
    </w:p>
    <w:p w14:paraId="6706C38C" w14:textId="00A15904" w:rsidR="00C63E7A" w:rsidRDefault="00C63E7A" w:rsidP="00FD6BFF">
      <w:pPr>
        <w:spacing w:after="0"/>
      </w:pPr>
      <w:r>
        <w:t xml:space="preserve">             Building &amp; Grounds-Judy(chair) Nancy, Stephanie</w:t>
      </w:r>
    </w:p>
    <w:p w14:paraId="1BB95263" w14:textId="38111AFE" w:rsidR="00C63E7A" w:rsidRDefault="00C63E7A" w:rsidP="00FD6BFF">
      <w:pPr>
        <w:spacing w:after="0"/>
      </w:pPr>
      <w:r>
        <w:t xml:space="preserve">             Planning &amp; Research-David(chair), Stephanie, Lisa</w:t>
      </w:r>
    </w:p>
    <w:p w14:paraId="159C8181" w14:textId="77777777" w:rsidR="00C63E7A" w:rsidRDefault="00C63E7A" w:rsidP="00FD6BFF">
      <w:pPr>
        <w:spacing w:after="0"/>
      </w:pPr>
    </w:p>
    <w:p w14:paraId="6D9D9952" w14:textId="5B786178" w:rsidR="00C63E7A" w:rsidRPr="00FE0896" w:rsidRDefault="00C63E7A" w:rsidP="00FD6BFF">
      <w:pPr>
        <w:spacing w:after="0"/>
        <w:rPr>
          <w:b/>
          <w:bCs/>
        </w:rPr>
      </w:pPr>
      <w:r w:rsidRPr="00FE0896">
        <w:rPr>
          <w:b/>
          <w:bCs/>
        </w:rPr>
        <w:t>Director’s Report</w:t>
      </w:r>
    </w:p>
    <w:p w14:paraId="7B2D33B4" w14:textId="3637D7FF" w:rsidR="00C63E7A" w:rsidRDefault="00C63E7A" w:rsidP="00FD6BFF">
      <w:pPr>
        <w:spacing w:after="0"/>
      </w:pPr>
      <w:r>
        <w:t>The outcome of the symposium is that the directors and MVLS will have monthly meetings to resolve issues, trustees may be asked to attend.</w:t>
      </w:r>
    </w:p>
    <w:p w14:paraId="425FFE5E" w14:textId="58E48017" w:rsidR="00C63E7A" w:rsidRDefault="00C63E7A" w:rsidP="00FD6BFF">
      <w:pPr>
        <w:spacing w:after="0"/>
      </w:pPr>
      <w:r>
        <w:t xml:space="preserve">On June 1, </w:t>
      </w:r>
      <w:r w:rsidR="00E40C04">
        <w:t xml:space="preserve">Diane attended the closing of PARP at OESJ. Bookmarks, pamphlets and info on the summer program were handed out. </w:t>
      </w:r>
    </w:p>
    <w:p w14:paraId="5C18EA57" w14:textId="78100D58" w:rsidR="00E40C04" w:rsidRDefault="00E40C04" w:rsidP="00FD6BFF">
      <w:pPr>
        <w:spacing w:after="0"/>
      </w:pPr>
      <w:r>
        <w:t>On June 6, Diane spoke at the Business Girl</w:t>
      </w:r>
      <w:r w:rsidR="00FE0896">
        <w:t xml:space="preserve">s </w:t>
      </w:r>
      <w:r>
        <w:t>meeting, promoting the summer reading program for adults.</w:t>
      </w:r>
    </w:p>
    <w:p w14:paraId="7BCC26A5" w14:textId="77777777" w:rsidR="00D01387" w:rsidRDefault="00D01387" w:rsidP="00FD6BFF">
      <w:pPr>
        <w:spacing w:after="0"/>
      </w:pPr>
    </w:p>
    <w:p w14:paraId="53F1E543" w14:textId="1647DB99" w:rsidR="00D01387" w:rsidRDefault="00D01387" w:rsidP="00FD6BFF">
      <w:pPr>
        <w:spacing w:after="0"/>
      </w:pPr>
      <w:r>
        <w:t>No Correspondences</w:t>
      </w:r>
    </w:p>
    <w:p w14:paraId="31C3F854" w14:textId="7FEF3C87" w:rsidR="00D01387" w:rsidRDefault="00D01387" w:rsidP="00FD6BFF">
      <w:pPr>
        <w:spacing w:after="0"/>
      </w:pPr>
    </w:p>
    <w:p w14:paraId="39EBEAAB" w14:textId="7BA1A710" w:rsidR="00D01387" w:rsidRPr="00FE0896" w:rsidRDefault="00D01387" w:rsidP="00FD6BFF">
      <w:pPr>
        <w:spacing w:after="0"/>
        <w:rPr>
          <w:b/>
          <w:bCs/>
        </w:rPr>
      </w:pPr>
      <w:r w:rsidRPr="00FE0896">
        <w:rPr>
          <w:b/>
          <w:bCs/>
        </w:rPr>
        <w:t>Committee Reports</w:t>
      </w:r>
    </w:p>
    <w:p w14:paraId="3BDB39F5" w14:textId="7E8AFC2F" w:rsidR="00D01387" w:rsidRDefault="00D01387" w:rsidP="009F5E05">
      <w:pPr>
        <w:pStyle w:val="ListParagraph"/>
        <w:numPr>
          <w:ilvl w:val="0"/>
          <w:numId w:val="3"/>
        </w:numPr>
        <w:spacing w:after="0"/>
      </w:pPr>
      <w:r>
        <w:t>Public Relations, Fundraising, Poster-no report</w:t>
      </w:r>
    </w:p>
    <w:p w14:paraId="7DA807D5" w14:textId="545772D8" w:rsidR="00D01387" w:rsidRDefault="00D01387" w:rsidP="009F5E05">
      <w:pPr>
        <w:pStyle w:val="ListParagraph"/>
        <w:numPr>
          <w:ilvl w:val="0"/>
          <w:numId w:val="3"/>
        </w:numPr>
        <w:spacing w:after="0"/>
      </w:pPr>
      <w:r>
        <w:t xml:space="preserve">Finance and Personnel- discussion of applicants for treasurer position, interviews by </w:t>
      </w:r>
      <w:r w:rsidR="00FE0896">
        <w:t xml:space="preserve">   </w:t>
      </w:r>
      <w:r>
        <w:t xml:space="preserve">board, vote </w:t>
      </w:r>
      <w:proofErr w:type="gramStart"/>
      <w:r>
        <w:t>taken(</w:t>
      </w:r>
      <w:proofErr w:type="gramEnd"/>
      <w:r>
        <w:t>see in report)</w:t>
      </w:r>
    </w:p>
    <w:p w14:paraId="446CEDAC" w14:textId="7B591D9F" w:rsidR="00D01387" w:rsidRDefault="00D01387" w:rsidP="009F5E05">
      <w:pPr>
        <w:pStyle w:val="ListParagraph"/>
        <w:numPr>
          <w:ilvl w:val="0"/>
          <w:numId w:val="3"/>
        </w:numPr>
        <w:spacing w:after="0"/>
      </w:pPr>
      <w:r>
        <w:lastRenderedPageBreak/>
        <w:t>Museum-no report</w:t>
      </w:r>
    </w:p>
    <w:p w14:paraId="2550A116" w14:textId="7BEF5A75" w:rsidR="00D01387" w:rsidRDefault="00D01387" w:rsidP="009F5E05">
      <w:pPr>
        <w:pStyle w:val="ListParagraph"/>
        <w:numPr>
          <w:ilvl w:val="0"/>
          <w:numId w:val="3"/>
        </w:numPr>
        <w:spacing w:after="0"/>
      </w:pPr>
      <w:r>
        <w:t>Building &amp; Grounds-no report</w:t>
      </w:r>
    </w:p>
    <w:p w14:paraId="0C070843" w14:textId="09876212" w:rsidR="00D01387" w:rsidRDefault="00D01387" w:rsidP="009F5E05">
      <w:pPr>
        <w:pStyle w:val="ListParagraph"/>
        <w:numPr>
          <w:ilvl w:val="0"/>
          <w:numId w:val="3"/>
        </w:numPr>
        <w:spacing w:after="0"/>
      </w:pPr>
      <w:r>
        <w:t>Planning, Research &amp; Deve</w:t>
      </w:r>
      <w:r w:rsidR="00FE0896">
        <w:t>lopment-</w:t>
      </w:r>
      <w:r w:rsidR="009F5E05">
        <w:t>upcoming reading program for summer</w:t>
      </w:r>
      <w:r w:rsidR="00723C01">
        <w:t>, a survey for patron asking what they would like to see in the library, fundraising ideas.</w:t>
      </w:r>
    </w:p>
    <w:p w14:paraId="11234E1D" w14:textId="77777777" w:rsidR="00FE0896" w:rsidRDefault="00FE0896" w:rsidP="00FD6BFF">
      <w:pPr>
        <w:spacing w:after="0"/>
      </w:pPr>
    </w:p>
    <w:p w14:paraId="3137E00A" w14:textId="4E985A53" w:rsidR="00FE0896" w:rsidRDefault="001C6C0C" w:rsidP="00FD6BFF">
      <w:pPr>
        <w:spacing w:after="0"/>
        <w:rPr>
          <w:b/>
          <w:bCs/>
        </w:rPr>
      </w:pPr>
      <w:r w:rsidRPr="001C6C0C">
        <w:rPr>
          <w:b/>
          <w:bCs/>
        </w:rPr>
        <w:t>New Business</w:t>
      </w:r>
    </w:p>
    <w:p w14:paraId="7CAB657F" w14:textId="215C3AE7" w:rsidR="001C6C0C" w:rsidRDefault="001C6C0C" w:rsidP="009F5E05">
      <w:pPr>
        <w:pStyle w:val="ListParagraph"/>
        <w:numPr>
          <w:ilvl w:val="0"/>
          <w:numId w:val="1"/>
        </w:numPr>
        <w:spacing w:after="0"/>
      </w:pPr>
      <w:r>
        <w:t xml:space="preserve">Stephanie presented a financial outlook for the coming year. She has estimated that we will have to use 30K from our CD to cover expenses. </w:t>
      </w:r>
      <w:r>
        <w:t xml:space="preserve">A discussion concerning the status of our finances resulted in research into donations to the library and the use of the money. The recording of the </w:t>
      </w:r>
      <w:r w:rsidR="009F5E05">
        <w:t xml:space="preserve">transactions </w:t>
      </w:r>
      <w:proofErr w:type="gramStart"/>
      <w:r w:rsidR="009F5E05">
        <w:t>are</w:t>
      </w:r>
      <w:proofErr w:type="gramEnd"/>
      <w:r w:rsidR="009F5E05">
        <w:t xml:space="preserve"> confusing and </w:t>
      </w:r>
      <w:proofErr w:type="gramStart"/>
      <w:r w:rsidR="009F5E05">
        <w:t>no</w:t>
      </w:r>
      <w:proofErr w:type="gramEnd"/>
      <w:r w:rsidR="009F5E05">
        <w:t xml:space="preserve"> recorded in a way that shows how the money was used.</w:t>
      </w:r>
    </w:p>
    <w:p w14:paraId="21ACC918" w14:textId="77777777" w:rsidR="001C6C0C" w:rsidRDefault="001C6C0C" w:rsidP="00FD6BFF">
      <w:pPr>
        <w:spacing w:after="0"/>
        <w:rPr>
          <w:b/>
          <w:bCs/>
        </w:rPr>
      </w:pPr>
    </w:p>
    <w:p w14:paraId="1A5A8F20" w14:textId="1C6D0224" w:rsidR="00C63E7A" w:rsidRDefault="00FE0896" w:rsidP="009F5E05">
      <w:pPr>
        <w:pStyle w:val="ListParagraph"/>
        <w:numPr>
          <w:ilvl w:val="0"/>
          <w:numId w:val="1"/>
        </w:numPr>
        <w:spacing w:after="0"/>
      </w:pPr>
      <w:r>
        <w:t xml:space="preserve">The board interviewed three of the four applicants for the treasurer position, Desiree Sanders, Mary Beth Franciso, Michell </w:t>
      </w:r>
      <w:proofErr w:type="spellStart"/>
      <w:r>
        <w:t>Burdziakowski</w:t>
      </w:r>
      <w:proofErr w:type="spellEnd"/>
      <w:r>
        <w:t xml:space="preserve">. Stephanie Cuomo made the motion to hire Michell as treasurer at $15.50/hr., David Salvagni seconded the motion. All present voted </w:t>
      </w:r>
      <w:proofErr w:type="gramStart"/>
      <w:r>
        <w:t>yes,</w:t>
      </w:r>
      <w:proofErr w:type="gramEnd"/>
      <w:r>
        <w:t xml:space="preserve"> Rebecca Sokol was absent from vote. </w:t>
      </w:r>
      <w:r w:rsidR="009F5E05">
        <w:t xml:space="preserve"> The t</w:t>
      </w:r>
      <w:r>
        <w:t>reasurer will contact Diane for dates to begin</w:t>
      </w:r>
      <w:r w:rsidR="001C6C0C">
        <w:t>.</w:t>
      </w:r>
    </w:p>
    <w:p w14:paraId="32015300" w14:textId="77777777" w:rsidR="001C67E7" w:rsidRDefault="001C67E7" w:rsidP="00FD6BFF">
      <w:pPr>
        <w:spacing w:after="0"/>
      </w:pPr>
    </w:p>
    <w:p w14:paraId="703A1A79" w14:textId="77777777" w:rsidR="001C6C0C" w:rsidRDefault="001C6C0C" w:rsidP="009F5E05">
      <w:pPr>
        <w:pStyle w:val="ListParagraph"/>
        <w:numPr>
          <w:ilvl w:val="0"/>
          <w:numId w:val="1"/>
        </w:numPr>
        <w:spacing w:after="0"/>
      </w:pPr>
      <w:r>
        <w:t xml:space="preserve">Having recorded the usage of the </w:t>
      </w:r>
      <w:proofErr w:type="gramStart"/>
      <w:r>
        <w:t>library</w:t>
      </w:r>
      <w:proofErr w:type="gramEnd"/>
      <w:r>
        <w:t xml:space="preserve"> over a month, the recommendation was made to change the hours for the summer.  The motion was made by Judy Swartz and seconded by Alyssa Mason to change the library hours as follows:</w:t>
      </w:r>
    </w:p>
    <w:p w14:paraId="00169044" w14:textId="40A550CA" w:rsidR="001C6C0C" w:rsidRDefault="001C6C0C" w:rsidP="001C6C0C">
      <w:pPr>
        <w:spacing w:after="0"/>
      </w:pPr>
      <w:r>
        <w:t xml:space="preserve">    </w:t>
      </w:r>
      <w:r w:rsidR="009F5E05">
        <w:t xml:space="preserve">                                     </w:t>
      </w:r>
      <w:r>
        <w:t>Monday-9:30-7:00</w:t>
      </w:r>
    </w:p>
    <w:p w14:paraId="7CA9415D" w14:textId="34FD8296" w:rsidR="001C6C0C" w:rsidRDefault="001C6C0C" w:rsidP="001C6C0C">
      <w:pPr>
        <w:spacing w:after="0"/>
      </w:pPr>
      <w:r>
        <w:t xml:space="preserve">  </w:t>
      </w:r>
      <w:r w:rsidR="009F5E05">
        <w:t xml:space="preserve">                                       </w:t>
      </w:r>
      <w:r>
        <w:t>Tuesday-9:30-12:00</w:t>
      </w:r>
    </w:p>
    <w:p w14:paraId="043D83A0" w14:textId="10A9E35C" w:rsidR="001C6C0C" w:rsidRDefault="001C6C0C" w:rsidP="001C6C0C">
      <w:pPr>
        <w:spacing w:after="0"/>
      </w:pPr>
      <w:r>
        <w:t xml:space="preserve"> </w:t>
      </w:r>
      <w:r w:rsidR="009F5E05">
        <w:t xml:space="preserve">                                      </w:t>
      </w:r>
      <w:r>
        <w:t xml:space="preserve">  Wednesday-9:30-4:30</w:t>
      </w:r>
    </w:p>
    <w:p w14:paraId="46EF5589" w14:textId="59DC8AA6" w:rsidR="001C6C0C" w:rsidRDefault="001C6C0C" w:rsidP="001C6C0C">
      <w:pPr>
        <w:spacing w:after="0"/>
      </w:pPr>
      <w:r>
        <w:t xml:space="preserve"> </w:t>
      </w:r>
      <w:r w:rsidR="009F5E05">
        <w:t xml:space="preserve">                                     </w:t>
      </w:r>
      <w:r>
        <w:t xml:space="preserve">  </w:t>
      </w:r>
      <w:r w:rsidR="009F5E05">
        <w:t xml:space="preserve"> </w:t>
      </w:r>
      <w:r>
        <w:t>Thursday-12:00-6:00</w:t>
      </w:r>
    </w:p>
    <w:p w14:paraId="66B13C63" w14:textId="7CBFEB80" w:rsidR="001C6C0C" w:rsidRDefault="009F5E05" w:rsidP="001C6C0C">
      <w:pPr>
        <w:spacing w:after="0"/>
      </w:pPr>
      <w:r>
        <w:t xml:space="preserve">                                    </w:t>
      </w:r>
      <w:r w:rsidR="001C6C0C">
        <w:t xml:space="preserve">  </w:t>
      </w:r>
      <w:r>
        <w:t xml:space="preserve"> </w:t>
      </w:r>
      <w:r w:rsidR="001C6C0C">
        <w:t xml:space="preserve"> </w:t>
      </w:r>
      <w:r>
        <w:t xml:space="preserve"> </w:t>
      </w:r>
      <w:r w:rsidR="001C6C0C">
        <w:t>Friday-9:30-4:30</w:t>
      </w:r>
    </w:p>
    <w:p w14:paraId="38669714" w14:textId="69BA8E99" w:rsidR="001C6C0C" w:rsidRDefault="001C6C0C" w:rsidP="001C6C0C">
      <w:pPr>
        <w:spacing w:after="0"/>
      </w:pPr>
      <w:r>
        <w:t xml:space="preserve">  </w:t>
      </w:r>
      <w:r w:rsidR="009F5E05">
        <w:t xml:space="preserve">                                      </w:t>
      </w:r>
      <w:r>
        <w:t xml:space="preserve"> Saturday and Sunday- Closed</w:t>
      </w:r>
    </w:p>
    <w:p w14:paraId="3D156556" w14:textId="77777777" w:rsidR="009F5E05" w:rsidRDefault="009F5E05" w:rsidP="001C6C0C">
      <w:pPr>
        <w:spacing w:after="0"/>
      </w:pPr>
    </w:p>
    <w:p w14:paraId="193DC1F5" w14:textId="77777777" w:rsidR="009F5E05" w:rsidRDefault="009F5E05" w:rsidP="009F5E05">
      <w:pPr>
        <w:pStyle w:val="ListParagraph"/>
        <w:numPr>
          <w:ilvl w:val="0"/>
          <w:numId w:val="2"/>
        </w:numPr>
        <w:spacing w:after="0"/>
      </w:pPr>
      <w:r>
        <w:t xml:space="preserve">A fundraiser was presented to the board to plan a day trip to Salem, MA in October through Wade Tours. Nancy Stowell made the motion to approve the trip and Judy Swartz </w:t>
      </w:r>
      <w:proofErr w:type="gramStart"/>
      <w:r>
        <w:t>seconded  the</w:t>
      </w:r>
      <w:proofErr w:type="gramEnd"/>
      <w:r>
        <w:t xml:space="preserve"> motion. </w:t>
      </w:r>
    </w:p>
    <w:p w14:paraId="76BCCC70" w14:textId="77777777" w:rsidR="009F5E05" w:rsidRDefault="009F5E05" w:rsidP="009F5E05">
      <w:pPr>
        <w:spacing w:after="0"/>
      </w:pPr>
    </w:p>
    <w:p w14:paraId="7DFD0041" w14:textId="58BCC880" w:rsidR="009F5E05" w:rsidRDefault="009F5E05" w:rsidP="009F5E05">
      <w:pPr>
        <w:spacing w:after="0"/>
      </w:pPr>
      <w:r>
        <w:t xml:space="preserve">Next </w:t>
      </w:r>
      <w:proofErr w:type="gramStart"/>
      <w:r>
        <w:t>meeting :</w:t>
      </w:r>
      <w:proofErr w:type="gramEnd"/>
      <w:r>
        <w:t xml:space="preserve"> July 8, 2024</w:t>
      </w:r>
    </w:p>
    <w:p w14:paraId="11C1F298" w14:textId="77777777" w:rsidR="009F5E05" w:rsidRDefault="009F5E05" w:rsidP="009F5E05">
      <w:pPr>
        <w:spacing w:after="0"/>
      </w:pPr>
    </w:p>
    <w:p w14:paraId="6B2BC5EB" w14:textId="60565AE5" w:rsidR="009F5E05" w:rsidRDefault="009F5E05" w:rsidP="009F5E05">
      <w:pPr>
        <w:spacing w:after="0"/>
      </w:pPr>
      <w:r>
        <w:t>Submitted by Rebecca Sokol, secretary</w:t>
      </w:r>
    </w:p>
    <w:p w14:paraId="40B274F5" w14:textId="77777777" w:rsidR="009F5E05" w:rsidRDefault="009F5E05" w:rsidP="001C6C0C">
      <w:pPr>
        <w:spacing w:after="0"/>
      </w:pPr>
    </w:p>
    <w:p w14:paraId="52BEB06F" w14:textId="77777777" w:rsidR="001C6C0C" w:rsidRDefault="001C6C0C" w:rsidP="001C6C0C">
      <w:pPr>
        <w:spacing w:after="0"/>
      </w:pPr>
    </w:p>
    <w:p w14:paraId="58315FD6" w14:textId="77777777" w:rsidR="001C67E7" w:rsidRDefault="001C67E7" w:rsidP="00FD6BFF">
      <w:pPr>
        <w:spacing w:after="0"/>
      </w:pPr>
    </w:p>
    <w:sectPr w:rsidR="001C67E7" w:rsidSect="009F5E0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5C8C"/>
    <w:multiLevelType w:val="hybridMultilevel"/>
    <w:tmpl w:val="C6CC1D0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71213A1"/>
    <w:multiLevelType w:val="hybridMultilevel"/>
    <w:tmpl w:val="D436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82DC7"/>
    <w:multiLevelType w:val="hybridMultilevel"/>
    <w:tmpl w:val="EA96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008757">
    <w:abstractNumId w:val="1"/>
  </w:num>
  <w:num w:numId="2" w16cid:durableId="716782687">
    <w:abstractNumId w:val="2"/>
  </w:num>
  <w:num w:numId="3" w16cid:durableId="186162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FF"/>
    <w:rsid w:val="0005420B"/>
    <w:rsid w:val="001C67E7"/>
    <w:rsid w:val="001C6C0C"/>
    <w:rsid w:val="00723C01"/>
    <w:rsid w:val="009F5E05"/>
    <w:rsid w:val="00C63E7A"/>
    <w:rsid w:val="00D01387"/>
    <w:rsid w:val="00E40C04"/>
    <w:rsid w:val="00F60242"/>
    <w:rsid w:val="00FD6BFF"/>
    <w:rsid w:val="00F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601C8"/>
  <w15:chartTrackingRefBased/>
  <w15:docId w15:val="{DAE7B41C-85C0-4BAA-8639-B4492787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B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B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B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B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B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B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B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B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B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B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B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B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B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Sokol</dc:creator>
  <cp:keywords/>
  <dc:description/>
  <cp:lastModifiedBy>Rebecca Sokol</cp:lastModifiedBy>
  <cp:revision>1</cp:revision>
  <dcterms:created xsi:type="dcterms:W3CDTF">2024-06-13T12:23:00Z</dcterms:created>
  <dcterms:modified xsi:type="dcterms:W3CDTF">2024-06-13T14:02:00Z</dcterms:modified>
</cp:coreProperties>
</file>